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BEB8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 xml:space="preserve"># </w:t>
      </w:r>
      <w:r>
        <w:rPr>
          <w:rFonts w:hint="eastAsia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GD32VW553-ITO-V2</w:t>
      </w: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电池监控系统 - main_microdot.py版本</w:t>
      </w:r>
    </w:p>
    <w:p w14:paraId="3D90A2D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</w:p>
    <w:p w14:paraId="584C4D6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概述</w:t>
      </w:r>
    </w:p>
    <w:p w14:paraId="7EA9436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这是使用Microdot框架</w:t>
      </w:r>
      <w:r>
        <w:rPr>
          <w:rFonts w:hint="eastAsia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GD32VW553-ITO-V2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主程序，用于</w:t>
      </w:r>
      <w:r>
        <w:rPr>
          <w:rFonts w:hint="eastAsia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GD32VW553-ITO-V2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电池监控系统的Web服务和数据管理。</w:t>
      </w:r>
    </w:p>
    <w:p w14:paraId="5C78A01C">
      <w:pPr>
        <w:keepNext w:val="0"/>
        <w:keepLines w:val="0"/>
        <w:widowControl/>
        <w:suppressLineNumbers w:val="0"/>
        <w:jc w:val="left"/>
      </w:pPr>
    </w:p>
    <w:p w14:paraId="00BA345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主要功能</w:t>
      </w:r>
    </w:p>
    <w:p w14:paraId="2AC0782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电池电压和电流监控（使用ADC采集）</w:t>
      </w:r>
    </w:p>
    <w:p w14:paraId="701AFDF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电池容量计算和存储（支持深度放电）</w:t>
      </w:r>
    </w:p>
    <w:p w14:paraId="34ABC0B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温湿度传感器数据采集（SHT11）</w:t>
      </w:r>
    </w:p>
    <w:p w14:paraId="5462314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WiFi STA/AP模式管理</w:t>
      </w:r>
    </w:p>
    <w:p w14:paraId="63F4889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Web界面配置和监控</w:t>
      </w:r>
    </w:p>
    <w:p w14:paraId="6DBB547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OTA固件升级功能</w:t>
      </w:r>
    </w:p>
    <w:p w14:paraId="18598E4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内存管理和优化</w:t>
      </w:r>
    </w:p>
    <w:p w14:paraId="25524C5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数据上传到服务器（支持自动重试和指数退避）</w:t>
      </w:r>
    </w:p>
    <w:p w14:paraId="2D7D85C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配置数据上传到服务器</w:t>
      </w:r>
    </w:p>
    <w:p w14:paraId="0103612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服务器指令响应（OTA升级、配置上传等）</w:t>
      </w:r>
    </w:p>
    <w:p w14:paraId="4BEFCB1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LED状态指示（根据电池容量变化闪烁频率）</w:t>
      </w:r>
    </w:p>
    <w:p w14:paraId="046F15C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AP超时自动关闭（2分钟后自动关闭以节省电量）</w:t>
      </w:r>
    </w:p>
    <w:p w14:paraId="232120A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后台电池数据更新（100Hz更新频率）</w:t>
      </w:r>
    </w:p>
    <w:p w14:paraId="7386D0E4">
      <w:pPr>
        <w:keepNext w:val="0"/>
        <w:keepLines w:val="0"/>
        <w:widowControl/>
        <w:suppressLineNumbers w:val="0"/>
        <w:jc w:val="left"/>
      </w:pPr>
    </w:p>
    <w:p w14:paraId="19EFEFF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系统要求</w:t>
      </w:r>
    </w:p>
    <w:p w14:paraId="3A35ADD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eastAsia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GD32VW553-ITO-V2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开发板</w:t>
      </w:r>
    </w:p>
    <w:p w14:paraId="26820B5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MicroPython固件</w:t>
      </w:r>
    </w:p>
    <w:p w14:paraId="78D82F8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Microdot框架（microdot.mpy文件）</w:t>
      </w:r>
    </w:p>
    <w:p w14:paraId="695C5692">
      <w:pPr>
        <w:keepNext w:val="0"/>
        <w:keepLines w:val="0"/>
        <w:widowControl/>
        <w:suppressLineNumbers w:val="0"/>
        <w:jc w:val="left"/>
      </w:pPr>
    </w:p>
    <w:p w14:paraId="629CAD0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文件结构</w:t>
      </w:r>
    </w:p>
    <w:p w14:paraId="462B381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```</w:t>
      </w:r>
    </w:p>
    <w:p w14:paraId="57EDF61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eastAsia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GD32VW553-ITO-V2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-code/</w:t>
      </w:r>
    </w:p>
    <w:p w14:paraId="3D06531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├── main_microdot.py     # 主程序源代码（使用Microdot框架），不要在</w:t>
      </w:r>
      <w:r>
        <w:rPr>
          <w:rFonts w:hint="eastAsia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GD32VW553-ITO-V2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设备上运行</w:t>
      </w:r>
    </w:p>
    <w:p w14:paraId="2AA98B3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├── main_microdot.mpy    # 主程序编译后的文件</w:t>
      </w:r>
    </w:p>
    <w:p w14:paraId="129ED4E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├── microdot.py          # Microdot框架库源文件，修改了max_content_length，不要在</w:t>
      </w:r>
      <w:r>
        <w:rPr>
          <w:rFonts w:hint="eastAsia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GD32VW553-ITO-V2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设备上运行</w:t>
      </w:r>
    </w:p>
    <w:p w14:paraId="7A1E9CD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├── microdot.mpy         # Microdot框架库编译后的文件</w:t>
      </w:r>
    </w:p>
    <w:p w14:paraId="46D1409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├── index.html           # 主页HTML</w:t>
      </w:r>
    </w:p>
    <w:p w14:paraId="10BE8D1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├── config.html          # 配置页面HTML</w:t>
      </w:r>
    </w:p>
    <w:p w14:paraId="12231A5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├── debug.html           # 调试页面HTML</w:t>
      </w:r>
    </w:p>
    <w:p w14:paraId="5773889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└── README_main_microdot.md  # 本文档，不要在</w:t>
      </w:r>
      <w:r>
        <w:rPr>
          <w:rFonts w:hint="eastAsia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GD32VW553-ITO-V2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设备上</w:t>
      </w:r>
    </w:p>
    <w:p w14:paraId="494B04F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```</w:t>
      </w:r>
    </w:p>
    <w:p w14:paraId="3016EEF9">
      <w:pPr>
        <w:keepNext w:val="0"/>
        <w:keepLines w:val="0"/>
        <w:widowControl/>
        <w:suppressLineNumbers w:val="0"/>
        <w:jc w:val="left"/>
      </w:pPr>
    </w:p>
    <w:p w14:paraId="1958961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安装和使用</w:t>
      </w:r>
    </w:p>
    <w:p w14:paraId="577BA7A9">
      <w:pPr>
        <w:keepNext w:val="0"/>
        <w:keepLines w:val="0"/>
        <w:widowControl/>
        <w:suppressLineNumbers w:val="0"/>
        <w:jc w:val="left"/>
      </w:pPr>
    </w:p>
    <w:p w14:paraId="29BC921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1.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将以下文件上传到</w:t>
      </w:r>
      <w:r>
        <w:rPr>
          <w:rFonts w:hint="eastAsia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GD32VW553-ITO-V2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设备：</w:t>
      </w:r>
    </w:p>
    <w:p w14:paraId="6D8FA7E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</w:t>
      </w: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main_microdot.py（重命名为main.py或修改boot.py中的导入）</w:t>
      </w:r>
    </w:p>
    <w:p w14:paraId="0A71F7D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</w:t>
      </w: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microdot.mpy</w:t>
      </w:r>
    </w:p>
    <w:p w14:paraId="2D63A82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</w:t>
      </w: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index.html</w:t>
      </w:r>
    </w:p>
    <w:p w14:paraId="6B1BB06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</w:t>
      </w: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config.html</w:t>
      </w:r>
    </w:p>
    <w:p w14:paraId="72258F3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   </w:t>
      </w: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debug.html</w:t>
      </w:r>
    </w:p>
    <w:p w14:paraId="00661C03">
      <w:pPr>
        <w:keepNext w:val="0"/>
        <w:keepLines w:val="0"/>
        <w:widowControl/>
        <w:suppressLineNumbers w:val="0"/>
        <w:jc w:val="left"/>
      </w:pPr>
    </w:p>
    <w:p w14:paraId="1C786D3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2.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重启</w:t>
      </w:r>
      <w:r>
        <w:rPr>
          <w:rFonts w:hint="eastAsia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GD32VW553-ITO-V2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设备</w:t>
      </w:r>
    </w:p>
    <w:p w14:paraId="2E9BA06D">
      <w:pPr>
        <w:keepNext w:val="0"/>
        <w:keepLines w:val="0"/>
        <w:widowControl/>
        <w:suppressLineNumbers w:val="0"/>
        <w:jc w:val="left"/>
      </w:pPr>
    </w:p>
    <w:p w14:paraId="4835F83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3.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连接到设备的WiFi热点或通过STA模式访问设备</w:t>
      </w:r>
    </w:p>
    <w:p w14:paraId="3DD51AA9">
      <w:pPr>
        <w:keepNext w:val="0"/>
        <w:keepLines w:val="0"/>
        <w:widowControl/>
        <w:suppressLineNumbers w:val="0"/>
        <w:jc w:val="left"/>
      </w:pPr>
    </w:p>
    <w:p w14:paraId="5FC29D1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4.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在浏览器中访问设备IP地址，查看监控数据或进行配置</w:t>
      </w:r>
    </w:p>
    <w:p w14:paraId="0B331A47">
      <w:pPr>
        <w:keepNext w:val="0"/>
        <w:keepLines w:val="0"/>
        <w:widowControl/>
        <w:suppressLineNumbers w:val="0"/>
        <w:jc w:val="left"/>
      </w:pPr>
    </w:p>
    <w:p w14:paraId="5420A2F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系统启动流程</w:t>
      </w:r>
    </w:p>
    <w:p w14:paraId="429CFAE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1.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加载配置文件（config.json）</w:t>
      </w:r>
    </w:p>
    <w:p w14:paraId="4BB9238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2.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加载电池数据（battery.json）</w:t>
      </w:r>
    </w:p>
    <w:p w14:paraId="519EB0D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3.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启动AP热点（如果配置中启用）</w:t>
      </w:r>
    </w:p>
    <w:p w14:paraId="1CA0264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4.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启动AP超时检查任务</w:t>
      </w:r>
    </w:p>
    <w:p w14:paraId="5C93CC2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5.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等待2秒确保AP完全启动</w:t>
      </w:r>
    </w:p>
    <w:p w14:paraId="77B78FF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6.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启动STA连接任务</w:t>
      </w:r>
    </w:p>
    <w:p w14:paraId="4C7556E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7.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等待2秒确保STA连接任务启动</w:t>
      </w:r>
    </w:p>
    <w:p w14:paraId="656537F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8.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启动STA连接状态监控任务</w:t>
      </w:r>
    </w:p>
    <w:p w14:paraId="2625C15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9.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等待3秒确保其他任务初始化完成</w:t>
      </w:r>
    </w:p>
    <w:p w14:paraId="2FDA578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10.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启动后台电池数据更新任务（100Hz）</w:t>
      </w:r>
    </w:p>
    <w:p w14:paraId="01BFD36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11.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启动内存管理任务（每5秒执行一次）</w:t>
      </w:r>
    </w:p>
    <w:p w14:paraId="5E5B823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12.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启动LED闪烁任务</w:t>
      </w:r>
    </w:p>
    <w:p w14:paraId="2C19BB1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13.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启动Web服务器</w:t>
      </w:r>
    </w:p>
    <w:p w14:paraId="55D09A1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14.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启动数据上传任务</w:t>
      </w:r>
    </w:p>
    <w:p w14:paraId="55227A7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15.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启动看门狗监视任务</w:t>
      </w:r>
    </w:p>
    <w:p w14:paraId="0F23EF3E">
      <w:pPr>
        <w:keepNext w:val="0"/>
        <w:keepLines w:val="0"/>
        <w:widowControl/>
        <w:suppressLineNumbers w:val="0"/>
        <w:jc w:val="left"/>
      </w:pPr>
    </w:p>
    <w:p w14:paraId="6234BA9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API端点</w:t>
      </w:r>
    </w:p>
    <w:p w14:paraId="608F29FD">
      <w:pPr>
        <w:keepNext w:val="0"/>
        <w:keepLines w:val="0"/>
        <w:widowControl/>
        <w:suppressLineNumbers w:val="0"/>
        <w:jc w:val="left"/>
      </w:pPr>
    </w:p>
    <w:p w14:paraId="1548B0F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页面端点</w:t>
      </w:r>
    </w:p>
    <w:p w14:paraId="0745400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79C0FF"/>
          <w:kern w:val="0"/>
          <w:sz w:val="21"/>
          <w:szCs w:val="21"/>
          <w:shd w:val="clear" w:fill="121314"/>
          <w:lang w:val="en-US" w:eastAsia="zh-CN" w:bidi="ar"/>
        </w:rPr>
        <w:t>`GET /`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- 主页（显示设备状态）</w:t>
      </w:r>
    </w:p>
    <w:p w14:paraId="440286E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79C0FF"/>
          <w:kern w:val="0"/>
          <w:sz w:val="21"/>
          <w:szCs w:val="21"/>
          <w:shd w:val="clear" w:fill="121314"/>
          <w:lang w:val="en-US" w:eastAsia="zh-CN" w:bidi="ar"/>
        </w:rPr>
        <w:t>`GET /config`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- 配置页面</w:t>
      </w:r>
    </w:p>
    <w:p w14:paraId="78287B8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79C0FF"/>
          <w:kern w:val="0"/>
          <w:sz w:val="21"/>
          <w:szCs w:val="21"/>
          <w:shd w:val="clear" w:fill="121314"/>
          <w:lang w:val="en-US" w:eastAsia="zh-CN" w:bidi="ar"/>
        </w:rPr>
        <w:t>`GET /debug`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- 调试页面</w:t>
      </w:r>
    </w:p>
    <w:p w14:paraId="434B9ACD">
      <w:pPr>
        <w:keepNext w:val="0"/>
        <w:keepLines w:val="0"/>
        <w:widowControl/>
        <w:suppressLineNumbers w:val="0"/>
        <w:jc w:val="left"/>
      </w:pPr>
    </w:p>
    <w:p w14:paraId="1A85BCF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数据端点</w:t>
      </w:r>
    </w:p>
    <w:p w14:paraId="467CE8B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79C0FF"/>
          <w:kern w:val="0"/>
          <w:sz w:val="21"/>
          <w:szCs w:val="21"/>
          <w:shd w:val="clear" w:fill="121314"/>
          <w:lang w:val="en-US" w:eastAsia="zh-CN" w:bidi="ar"/>
        </w:rPr>
        <w:t>`GET /api/data`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- 获取监控数据</w:t>
      </w:r>
    </w:p>
    <w:p w14:paraId="2B9AEFC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79C0FF"/>
          <w:kern w:val="0"/>
          <w:sz w:val="21"/>
          <w:szCs w:val="21"/>
          <w:shd w:val="clear" w:fill="121314"/>
          <w:lang w:val="en-US" w:eastAsia="zh-CN" w:bidi="ar"/>
        </w:rPr>
        <w:t>`GET /api/debug`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- 获取调试日志</w:t>
      </w:r>
    </w:p>
    <w:p w14:paraId="07E2D52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79C0FF"/>
          <w:kern w:val="0"/>
          <w:sz w:val="21"/>
          <w:szCs w:val="21"/>
          <w:shd w:val="clear" w:fill="121314"/>
          <w:lang w:val="en-US" w:eastAsia="zh-CN" w:bidi="ar"/>
        </w:rPr>
        <w:t>`GET /api/memory`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- 获取内存信息</w:t>
      </w:r>
    </w:p>
    <w:p w14:paraId="23C1A3CF">
      <w:pPr>
        <w:keepNext w:val="0"/>
        <w:keepLines w:val="0"/>
        <w:widowControl/>
        <w:suppressLineNumbers w:val="0"/>
        <w:jc w:val="left"/>
      </w:pPr>
    </w:p>
    <w:p w14:paraId="4A83F91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配置端点</w:t>
      </w:r>
    </w:p>
    <w:p w14:paraId="64E20D3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79C0FF"/>
          <w:kern w:val="0"/>
          <w:sz w:val="21"/>
          <w:szCs w:val="21"/>
          <w:shd w:val="clear" w:fill="121314"/>
          <w:lang w:val="en-US" w:eastAsia="zh-CN" w:bidi="ar"/>
        </w:rPr>
        <w:t>`GET /api/device-config`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- 获取设备配置</w:t>
      </w:r>
    </w:p>
    <w:p w14:paraId="47ED024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79C0FF"/>
          <w:kern w:val="0"/>
          <w:sz w:val="21"/>
          <w:szCs w:val="21"/>
          <w:shd w:val="clear" w:fill="121314"/>
          <w:lang w:val="en-US" w:eastAsia="zh-CN" w:bidi="ar"/>
        </w:rPr>
        <w:t>`POST /api/config/&lt;section&gt;`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- 设置特定部分的配置</w:t>
      </w:r>
    </w:p>
    <w:p w14:paraId="6E1ACE3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可选section: sta, ap, battery, adc_cal, server</w:t>
      </w:r>
    </w:p>
    <w:p w14:paraId="6CA930C9">
      <w:pPr>
        <w:keepNext w:val="0"/>
        <w:keepLines w:val="0"/>
        <w:widowControl/>
        <w:suppressLineNumbers w:val="0"/>
        <w:jc w:val="left"/>
      </w:pPr>
    </w:p>
    <w:p w14:paraId="608EEFB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设备控制端点</w:t>
      </w:r>
    </w:p>
    <w:p w14:paraId="04C9905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79C0FF"/>
          <w:kern w:val="0"/>
          <w:sz w:val="21"/>
          <w:szCs w:val="21"/>
          <w:shd w:val="clear" w:fill="121314"/>
          <w:lang w:val="en-US" w:eastAsia="zh-CN" w:bidi="ar"/>
        </w:rPr>
        <w:t>`POST /api/restart`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- 重启设备</w:t>
      </w:r>
    </w:p>
    <w:p w14:paraId="56FDA46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79C0FF"/>
          <w:kern w:val="0"/>
          <w:sz w:val="21"/>
          <w:szCs w:val="21"/>
          <w:shd w:val="clear" w:fill="121314"/>
          <w:lang w:val="en-US" w:eastAsia="zh-CN" w:bidi="ar"/>
        </w:rPr>
        <w:t>`POST /api/delete-system`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- 删除系统文件（保留config.json和battery.json）</w:t>
      </w:r>
    </w:p>
    <w:p w14:paraId="4B236230">
      <w:pPr>
        <w:keepNext w:val="0"/>
        <w:keepLines w:val="0"/>
        <w:widowControl/>
        <w:suppressLineNumbers w:val="0"/>
        <w:jc w:val="left"/>
      </w:pPr>
    </w:p>
    <w:p w14:paraId="5BF358F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OTA端点</w:t>
      </w:r>
    </w:p>
    <w:p w14:paraId="312555F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79C0FF"/>
          <w:kern w:val="0"/>
          <w:sz w:val="21"/>
          <w:szCs w:val="21"/>
          <w:shd w:val="clear" w:fill="121314"/>
          <w:lang w:val="en-US" w:eastAsia="zh-CN" w:bidi="ar"/>
        </w:rPr>
        <w:t>`POST /ota`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- 上传OTA文件（支持大文件流式上传）</w:t>
      </w:r>
    </w:p>
    <w:p w14:paraId="3F2B7D4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79C0FF"/>
          <w:kern w:val="0"/>
          <w:sz w:val="21"/>
          <w:szCs w:val="21"/>
          <w:shd w:val="clear" w:fill="121314"/>
          <w:lang w:val="en-US" w:eastAsia="zh-CN" w:bidi="ar"/>
        </w:rPr>
        <w:t>`POST /api/clear-ota`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- 清理OTA目录中的所有文件</w:t>
      </w:r>
    </w:p>
    <w:p w14:paraId="4C32A2D3">
      <w:pPr>
        <w:keepNext w:val="0"/>
        <w:keepLines w:val="0"/>
        <w:widowControl/>
        <w:suppressLineNumbers w:val="0"/>
        <w:jc w:val="left"/>
      </w:pPr>
    </w:p>
    <w:p w14:paraId="1CF5436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系统特性</w:t>
      </w:r>
    </w:p>
    <w:p w14:paraId="39BE4133">
      <w:pPr>
        <w:keepNext w:val="0"/>
        <w:keepLines w:val="0"/>
        <w:widowControl/>
        <w:suppressLineNumbers w:val="0"/>
        <w:jc w:val="left"/>
      </w:pPr>
    </w:p>
    <w:p w14:paraId="453F59D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AP超时管理</w:t>
      </w:r>
    </w:p>
    <w:p w14:paraId="7C4367D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AP热点在启动后2分钟内如果没有连接，会自动关闭以节省电量</w:t>
      </w:r>
    </w:p>
    <w:p w14:paraId="32FFB7F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AP启动时间会被记录，用于超时检测</w:t>
      </w:r>
    </w:p>
    <w:p w14:paraId="7208AB8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可以通过配置页面重新启用AP</w:t>
      </w:r>
    </w:p>
    <w:p w14:paraId="2D5C3B40">
      <w:pPr>
        <w:keepNext w:val="0"/>
        <w:keepLines w:val="0"/>
        <w:widowControl/>
        <w:suppressLineNumbers w:val="0"/>
        <w:jc w:val="left"/>
      </w:pPr>
    </w:p>
    <w:p w14:paraId="2B08213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LED状态指示</w:t>
      </w:r>
    </w:p>
    <w:p w14:paraId="5B5A515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LED闪烁频率根据电池容量变化</w:t>
      </w:r>
    </w:p>
    <w:p w14:paraId="78B9265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电池容量越低，闪烁频率越快</w:t>
      </w:r>
    </w:p>
    <w:p w14:paraId="2FDDF5F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用于直观显示电池状态</w:t>
      </w:r>
    </w:p>
    <w:p w14:paraId="65821E10">
      <w:pPr>
        <w:keepNext w:val="0"/>
        <w:keepLines w:val="0"/>
        <w:widowControl/>
        <w:suppressLineNumbers w:val="0"/>
        <w:jc w:val="left"/>
      </w:pPr>
    </w:p>
    <w:p w14:paraId="4D5CC78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电池数据更新</w:t>
      </w:r>
    </w:p>
    <w:p w14:paraId="75676AA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后台任务以100Hz频率更新电池数据</w:t>
      </w:r>
    </w:p>
    <w:p w14:paraId="7D59665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每小时自动保存电池数据到文件</w:t>
      </w:r>
    </w:p>
    <w:p w14:paraId="2A5D84F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支持深度放电（电池容量可以为负数）</w:t>
      </w:r>
    </w:p>
    <w:p w14:paraId="6D4C4CBC">
      <w:pPr>
        <w:keepNext w:val="0"/>
        <w:keepLines w:val="0"/>
        <w:widowControl/>
        <w:suppressLineNumbers w:val="0"/>
        <w:jc w:val="left"/>
      </w:pPr>
    </w:p>
    <w:p w14:paraId="0FBC2BA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ADC校准</w:t>
      </w:r>
    </w:p>
    <w:p w14:paraId="0ED2A78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支持5点校准（分段线性插值）</w:t>
      </w:r>
    </w:p>
    <w:p w14:paraId="5FF9B12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电压和电流分别校准</w:t>
      </w:r>
    </w:p>
    <w:p w14:paraId="7934698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支持校准数据导出和导入</w:t>
      </w:r>
    </w:p>
    <w:p w14:paraId="376A75E8">
      <w:pPr>
        <w:keepNext w:val="0"/>
        <w:keepLines w:val="0"/>
        <w:widowControl/>
        <w:suppressLineNumbers w:val="0"/>
        <w:jc w:val="left"/>
      </w:pPr>
    </w:p>
    <w:p w14:paraId="3AB1E62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看门狗监视</w:t>
      </w:r>
    </w:p>
    <w:p w14:paraId="7C054C5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系统每10秒检查一次心跳</w:t>
      </w:r>
    </w:p>
    <w:p w14:paraId="7D27D98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如果超过15秒没有心跳，自动重启系统</w:t>
      </w:r>
    </w:p>
    <w:p w14:paraId="07C406C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确保系统在异常情况下能够自动恢复</w:t>
      </w:r>
    </w:p>
    <w:p w14:paraId="46278C30">
      <w:pPr>
        <w:keepNext w:val="0"/>
        <w:keepLines w:val="0"/>
        <w:widowControl/>
        <w:suppressLineNumbers w:val="0"/>
        <w:jc w:val="left"/>
      </w:pPr>
    </w:p>
    <w:p w14:paraId="172D9AC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CORS支持</w:t>
      </w:r>
    </w:p>
    <w:p w14:paraId="0A93381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所有API端点都支持跨域请求</w:t>
      </w:r>
    </w:p>
    <w:p w14:paraId="52CFD17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支持GET、POST、PUT、DELETE、OPTIONS方法</w:t>
      </w:r>
    </w:p>
    <w:p w14:paraId="2E65C49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允许Content-Type和Authorization请求头</w:t>
      </w:r>
    </w:p>
    <w:p w14:paraId="42E6DD34">
      <w:pPr>
        <w:keepNext w:val="0"/>
        <w:keepLines w:val="0"/>
        <w:widowControl/>
        <w:suppressLineNumbers w:val="0"/>
        <w:jc w:val="left"/>
      </w:pPr>
    </w:p>
    <w:p w14:paraId="7FF3AD3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配置页面首次访问重启</w:t>
      </w:r>
    </w:p>
    <w:p w14:paraId="0ECA540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首次访问配置页面时会自动重启设备</w:t>
      </w:r>
    </w:p>
    <w:p w14:paraId="085367B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重启后10秒自动跳转到配置页面</w:t>
      </w:r>
    </w:p>
    <w:p w14:paraId="5980A28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使用noredirect参数可跳过重启</w:t>
      </w:r>
    </w:p>
    <w:p w14:paraId="3AB8C293">
      <w:pPr>
        <w:keepNext w:val="0"/>
        <w:keepLines w:val="0"/>
        <w:widowControl/>
        <w:suppressLineNumbers w:val="0"/>
        <w:jc w:val="left"/>
      </w:pPr>
    </w:p>
    <w:p w14:paraId="6966DF3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配置上传功能</w:t>
      </w:r>
    </w:p>
    <w:p w14:paraId="2FDDA72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支持将设备配置上传到服务器</w:t>
      </w:r>
    </w:p>
    <w:p w14:paraId="772CB9C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上传路径为 </w:t>
      </w:r>
      <w:r>
        <w:rPr>
          <w:rFonts w:hint="default" w:ascii="Consolas" w:hAnsi="Consolas" w:eastAsia="Consolas" w:cs="Consolas"/>
          <w:b w:val="0"/>
          <w:bCs w:val="0"/>
          <w:color w:val="79C0FF"/>
          <w:kern w:val="0"/>
          <w:sz w:val="21"/>
          <w:szCs w:val="21"/>
          <w:shd w:val="clear" w:fill="121314"/>
          <w:lang w:val="en-US" w:eastAsia="zh-CN" w:bidi="ar"/>
        </w:rPr>
        <w:t>`/api/client-config`</w:t>
      </w:r>
    </w:p>
    <w:p w14:paraId="1456AA6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包含完整的配置数据和电池容量信息</w:t>
      </w:r>
    </w:p>
    <w:p w14:paraId="32FD7AB0">
      <w:pPr>
        <w:keepNext w:val="0"/>
        <w:keepLines w:val="0"/>
        <w:widowControl/>
        <w:suppressLineNumbers w:val="0"/>
        <w:jc w:val="left"/>
      </w:pPr>
    </w:p>
    <w:p w14:paraId="1046303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与原版pmain.py的区别</w:t>
      </w:r>
    </w:p>
    <w:p w14:paraId="3C79EB9B">
      <w:pPr>
        <w:keepNext w:val="0"/>
        <w:keepLines w:val="0"/>
        <w:widowControl/>
        <w:suppressLineNumbers w:val="0"/>
        <w:jc w:val="left"/>
      </w:pPr>
    </w:p>
    <w:p w14:paraId="4279131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1.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使用Microdot框架替代原生的asyncio.start_server</w:t>
      </w:r>
    </w:p>
    <w:p w14:paraId="6CEEE72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2.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使用装饰器(@app.route)定义路由，代码更简洁</w:t>
      </w:r>
    </w:p>
    <w:p w14:paraId="1C595EC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3.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自动处理HTTP请求和响应</w:t>
      </w:r>
    </w:p>
    <w:p w14:paraId="1ACD7D1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4.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更现代化的异步架构</w:t>
      </w:r>
    </w:p>
    <w:p w14:paraId="3CB4426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5.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保持了所有原有API端点，确保向后兼容</w:t>
      </w:r>
    </w:p>
    <w:p w14:paraId="5F096E1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6.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数据上传功能使用异步实现，不阻塞主循环</w:t>
      </w:r>
    </w:p>
    <w:p w14:paraId="350686C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7.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增强的错误处理和重试机制</w:t>
      </w:r>
    </w:p>
    <w:p w14:paraId="36A85DF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8.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后台电池数据更新，减少API响应时间</w:t>
      </w:r>
    </w:p>
    <w:p w14:paraId="70658F98">
      <w:pPr>
        <w:keepNext w:val="0"/>
        <w:keepLines w:val="0"/>
        <w:widowControl/>
        <w:suppressLineNumbers w:val="0"/>
        <w:jc w:val="left"/>
      </w:pPr>
    </w:p>
    <w:p w14:paraId="63220AF1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数据上传功能</w:t>
      </w:r>
    </w:p>
    <w:p w14:paraId="20A200F5">
      <w:pPr>
        <w:keepNext w:val="0"/>
        <w:keepLines w:val="0"/>
        <w:widowControl/>
        <w:suppressLineNumbers w:val="0"/>
        <w:jc w:val="left"/>
      </w:pPr>
    </w:p>
    <w:p w14:paraId="072082C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上传数据任务</w:t>
      </w:r>
    </w:p>
    <w:p w14:paraId="06D9FBD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定期上传电池数据到服务器（默认间隔10秒）</w:t>
      </w:r>
    </w:p>
    <w:p w14:paraId="31EF169C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仅在STA连接成功后执行</w:t>
      </w:r>
    </w:p>
    <w:p w14:paraId="0DCAA06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使用socket实现HTTP POST请求</w:t>
      </w:r>
    </w:p>
    <w:p w14:paraId="6177C04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支持自动重试和指数退避策略</w:t>
      </w:r>
    </w:p>
    <w:p w14:paraId="3B21C78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最大重试次数：5次</w:t>
      </w:r>
    </w:p>
    <w:p w14:paraId="66364B1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基础重试延迟：5秒</w:t>
      </w:r>
    </w:p>
    <w:p w14:paraId="4B57438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最大重试延迟：60秒</w:t>
      </w:r>
    </w:p>
    <w:p w14:paraId="2304C68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支持通过配置开关控制数据上传（upload_enabled）</w:t>
      </w:r>
    </w:p>
    <w:p w14:paraId="767E77D1">
      <w:pPr>
        <w:keepNext w:val="0"/>
        <w:keepLines w:val="0"/>
        <w:widowControl/>
        <w:suppressLineNumbers w:val="0"/>
        <w:jc w:val="left"/>
      </w:pPr>
    </w:p>
    <w:p w14:paraId="772276F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服务器指令响应</w:t>
      </w:r>
    </w:p>
    <w:p w14:paraId="74402EB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设备可以响应服务器返回的指令：</w:t>
      </w:r>
    </w:p>
    <w:p w14:paraId="4BB45E9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79C0FF"/>
          <w:kern w:val="0"/>
          <w:sz w:val="21"/>
          <w:szCs w:val="21"/>
          <w:shd w:val="clear" w:fill="121314"/>
          <w:lang w:val="en-US" w:eastAsia="zh-CN" w:bidi="ar"/>
        </w:rPr>
        <w:t>`ota_requested`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触发OTA升级</w:t>
      </w:r>
    </w:p>
    <w:p w14:paraId="0A58D1C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79C0FF"/>
          <w:kern w:val="0"/>
          <w:sz w:val="21"/>
          <w:szCs w:val="21"/>
          <w:shd w:val="clear" w:fill="121314"/>
          <w:lang w:val="en-US" w:eastAsia="zh-CN" w:bidi="ar"/>
        </w:rPr>
        <w:t>`commands.upload_config`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上传配置数据到服务器</w:t>
      </w:r>
    </w:p>
    <w:p w14:paraId="3A78554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79C0FF"/>
          <w:kern w:val="0"/>
          <w:sz w:val="21"/>
          <w:szCs w:val="21"/>
          <w:shd w:val="clear" w:fill="121314"/>
          <w:lang w:val="en-US" w:eastAsia="zh-CN" w:bidi="ar"/>
        </w:rPr>
        <w:t>`commands.config_update`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更新设备配置（支持sta、ap、battery、adc_cal、server配置段）</w:t>
      </w:r>
    </w:p>
    <w:p w14:paraId="16DD34F4">
      <w:pPr>
        <w:keepNext w:val="0"/>
        <w:keepLines w:val="0"/>
        <w:widowControl/>
        <w:suppressLineNumbers w:val="0"/>
        <w:jc w:val="left"/>
      </w:pPr>
    </w:p>
    <w:p w14:paraId="1ABF09E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错误处理</w:t>
      </w:r>
    </w:p>
    <w:p w14:paraId="108686A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连接超时：记录"Server连接超时"</w:t>
      </w:r>
    </w:p>
    <w:p w14:paraId="195A917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连接拒绝：记录"Server停机或拒绝连接"</w:t>
      </w:r>
    </w:p>
    <w:p w14:paraId="5110653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主机不可达：记录"Server不可达"</w:t>
      </w:r>
    </w:p>
    <w:p w14:paraId="0439787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其他错误：记录详细的错误信息</w:t>
      </w:r>
    </w:p>
    <w:p w14:paraId="06820FBA">
      <w:pPr>
        <w:keepNext w:val="0"/>
        <w:keepLines w:val="0"/>
        <w:widowControl/>
        <w:suppressLineNumbers w:val="0"/>
        <w:jc w:val="left"/>
      </w:pPr>
    </w:p>
    <w:p w14:paraId="0E096BA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配置上传功能</w:t>
      </w:r>
    </w:p>
    <w:p w14:paraId="5975B19D">
      <w:pPr>
        <w:keepNext w:val="0"/>
        <w:keepLines w:val="0"/>
        <w:widowControl/>
        <w:suppressLineNumbers w:val="0"/>
        <w:jc w:val="left"/>
      </w:pPr>
    </w:p>
    <w:p w14:paraId="63B5029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上传配置任务</w:t>
      </w:r>
    </w:p>
    <w:p w14:paraId="195D085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支持将设备配置上传到服务器</w:t>
      </w:r>
    </w:p>
    <w:p w14:paraId="4129269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仅在STA连接成功后执行</w:t>
      </w:r>
    </w:p>
    <w:p w14:paraId="5CD4606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使用socket实现HTTP POST请求</w:t>
      </w:r>
    </w:p>
    <w:p w14:paraId="18184EB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上传路径为 </w:t>
      </w:r>
      <w:r>
        <w:rPr>
          <w:rFonts w:hint="default" w:ascii="Consolas" w:hAnsi="Consolas" w:eastAsia="Consolas" w:cs="Consolas"/>
          <w:b w:val="0"/>
          <w:bCs w:val="0"/>
          <w:color w:val="79C0FF"/>
          <w:kern w:val="0"/>
          <w:sz w:val="21"/>
          <w:szCs w:val="21"/>
          <w:shd w:val="clear" w:fill="121314"/>
          <w:lang w:val="en-US" w:eastAsia="zh-CN" w:bidi="ar"/>
        </w:rPr>
        <w:t>`/api/client-config`</w:t>
      </w:r>
    </w:p>
    <w:p w14:paraId="06C88088">
      <w:pPr>
        <w:keepNext w:val="0"/>
        <w:keepLines w:val="0"/>
        <w:widowControl/>
        <w:suppressLineNumbers w:val="0"/>
        <w:jc w:val="left"/>
      </w:pPr>
    </w:p>
    <w:p w14:paraId="4ABFDD3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触发方式</w:t>
      </w:r>
    </w:p>
    <w:p w14:paraId="2D7FA80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服务器通过数据上传响应发送 </w:t>
      </w:r>
      <w:r>
        <w:rPr>
          <w:rFonts w:hint="default" w:ascii="Consolas" w:hAnsi="Consolas" w:eastAsia="Consolas" w:cs="Consolas"/>
          <w:b w:val="0"/>
          <w:bCs w:val="0"/>
          <w:color w:val="79C0FF"/>
          <w:kern w:val="0"/>
          <w:sz w:val="21"/>
          <w:szCs w:val="21"/>
          <w:shd w:val="clear" w:fill="121314"/>
          <w:lang w:val="en-US" w:eastAsia="zh-CN" w:bidi="ar"/>
        </w:rPr>
        <w:t>`commands.upload_config`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指令</w:t>
      </w:r>
    </w:p>
    <w:p w14:paraId="7951656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设备收到指令后立即执行配置上传</w:t>
      </w:r>
    </w:p>
    <w:p w14:paraId="7670A8E7">
      <w:pPr>
        <w:keepNext w:val="0"/>
        <w:keepLines w:val="0"/>
        <w:widowControl/>
        <w:suppressLineNumbers w:val="0"/>
        <w:jc w:val="left"/>
      </w:pPr>
    </w:p>
    <w:p w14:paraId="04AE00E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错误处理</w:t>
      </w:r>
    </w:p>
    <w:p w14:paraId="7A8C521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连接超时：记录"配置上传失败"</w:t>
      </w:r>
    </w:p>
    <w:p w14:paraId="0050A89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连接拒绝：记录"配置上传异常"</w:t>
      </w:r>
    </w:p>
    <w:p w14:paraId="2AA3EC3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其他错误：记录详细的错误信息</w:t>
      </w:r>
    </w:p>
    <w:p w14:paraId="70B2F536">
      <w:pPr>
        <w:keepNext w:val="0"/>
        <w:keepLines w:val="0"/>
        <w:widowControl/>
        <w:suppressLineNumbers w:val="0"/>
        <w:jc w:val="left"/>
      </w:pPr>
    </w:p>
    <w:p w14:paraId="236FA06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配置更新功能</w:t>
      </w:r>
    </w:p>
    <w:p w14:paraId="2E8C171B">
      <w:pPr>
        <w:keepNext w:val="0"/>
        <w:keepLines w:val="0"/>
        <w:widowControl/>
        <w:suppressLineNumbers w:val="0"/>
        <w:jc w:val="left"/>
      </w:pPr>
    </w:p>
    <w:p w14:paraId="6097586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配置更新任务</w:t>
      </w:r>
    </w:p>
    <w:p w14:paraId="5D4F0C9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支持服务器远程更新设备配置</w:t>
      </w:r>
    </w:p>
    <w:p w14:paraId="245CD5D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仅在STA连接成功后执行</w:t>
      </w:r>
    </w:p>
    <w:p w14:paraId="7A494DC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支持更新sta、ap、battery、adc_cal、server配置段</w:t>
      </w:r>
    </w:p>
    <w:p w14:paraId="089FE65A">
      <w:pPr>
        <w:keepNext w:val="0"/>
        <w:keepLines w:val="0"/>
        <w:widowControl/>
        <w:suppressLineNumbers w:val="0"/>
        <w:jc w:val="left"/>
      </w:pPr>
    </w:p>
    <w:p w14:paraId="365E7D4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触发方式</w:t>
      </w:r>
    </w:p>
    <w:p w14:paraId="26C2482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服务器通过数据上传响应发送 </w:t>
      </w:r>
      <w:r>
        <w:rPr>
          <w:rFonts w:hint="default" w:ascii="Consolas" w:hAnsi="Consolas" w:eastAsia="Consolas" w:cs="Consolas"/>
          <w:b w:val="0"/>
          <w:bCs w:val="0"/>
          <w:color w:val="79C0FF"/>
          <w:kern w:val="0"/>
          <w:sz w:val="21"/>
          <w:szCs w:val="21"/>
          <w:shd w:val="clear" w:fill="121314"/>
          <w:lang w:val="en-US" w:eastAsia="zh-CN" w:bidi="ar"/>
        </w:rPr>
        <w:t>`commands.config_update`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指令</w:t>
      </w:r>
    </w:p>
    <w:p w14:paraId="17E24C8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设备收到指令后立即执行配置更新</w:t>
      </w:r>
    </w:p>
    <w:p w14:paraId="08CEF2F0">
      <w:pPr>
        <w:keepNext w:val="0"/>
        <w:keepLines w:val="0"/>
        <w:widowControl/>
        <w:suppressLineNumbers w:val="0"/>
        <w:jc w:val="left"/>
      </w:pPr>
    </w:p>
    <w:p w14:paraId="1BA4C76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配置更新格式</w:t>
      </w:r>
    </w:p>
    <w:p w14:paraId="1A167B1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```json</w:t>
      </w:r>
    </w:p>
    <w:p w14:paraId="735106A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D4D4D4"/>
          <w:kern w:val="0"/>
          <w:sz w:val="21"/>
          <w:szCs w:val="21"/>
          <w:shd w:val="clear" w:fill="121314"/>
          <w:lang w:val="en-US" w:eastAsia="zh-CN" w:bidi="ar"/>
        </w:rPr>
        <w:t>{</w:t>
      </w:r>
    </w:p>
    <w:p w14:paraId="5FEEAB9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D4D4D4"/>
          <w:kern w:val="0"/>
          <w:sz w:val="21"/>
          <w:szCs w:val="21"/>
          <w:shd w:val="clear" w:fill="121314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7EE787"/>
          <w:kern w:val="0"/>
          <w:sz w:val="21"/>
          <w:szCs w:val="21"/>
          <w:shd w:val="clear" w:fill="121314"/>
          <w:lang w:val="en-US" w:eastAsia="zh-CN" w:bidi="ar"/>
        </w:rPr>
        <w:t>"section"</w:t>
      </w:r>
      <w:r>
        <w:rPr>
          <w:rFonts w:hint="default" w:ascii="Consolas" w:hAnsi="Consolas" w:eastAsia="Consolas" w:cs="Consolas"/>
          <w:b w:val="0"/>
          <w:bCs w:val="0"/>
          <w:color w:val="D4D4D4"/>
          <w:kern w:val="0"/>
          <w:sz w:val="21"/>
          <w:szCs w:val="21"/>
          <w:shd w:val="clear" w:fill="121314"/>
          <w:lang w:val="en-US" w:eastAsia="zh-CN" w:bidi="ar"/>
        </w:rPr>
        <w:t xml:space="preserve">: </w:t>
      </w:r>
      <w:r>
        <w:rPr>
          <w:rFonts w:hint="default" w:ascii="Consolas" w:hAnsi="Consolas" w:eastAsia="Consolas" w:cs="Consolas"/>
          <w:b w:val="0"/>
          <w:bCs w:val="0"/>
          <w:color w:val="A5D6FF"/>
          <w:kern w:val="0"/>
          <w:sz w:val="21"/>
          <w:szCs w:val="21"/>
          <w:shd w:val="clear" w:fill="121314"/>
          <w:lang w:val="en-US" w:eastAsia="zh-CN" w:bidi="ar"/>
        </w:rPr>
        <w:t>"sta"</w:t>
      </w:r>
      <w:r>
        <w:rPr>
          <w:rFonts w:hint="default" w:ascii="Consolas" w:hAnsi="Consolas" w:eastAsia="Consolas" w:cs="Consolas"/>
          <w:b w:val="0"/>
          <w:bCs w:val="0"/>
          <w:color w:val="D4D4D4"/>
          <w:kern w:val="0"/>
          <w:sz w:val="21"/>
          <w:szCs w:val="21"/>
          <w:shd w:val="clear" w:fill="121314"/>
          <w:lang w:val="en-US" w:eastAsia="zh-CN" w:bidi="ar"/>
        </w:rPr>
        <w:t>,</w:t>
      </w:r>
    </w:p>
    <w:p w14:paraId="7BEB40E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D4D4D4"/>
          <w:kern w:val="0"/>
          <w:sz w:val="21"/>
          <w:szCs w:val="21"/>
          <w:shd w:val="clear" w:fill="121314"/>
          <w:lang w:val="en-US" w:eastAsia="zh-CN" w:bidi="ar"/>
        </w:rPr>
        <w:t xml:space="preserve">  </w:t>
      </w:r>
      <w:r>
        <w:rPr>
          <w:rFonts w:hint="default" w:ascii="Consolas" w:hAnsi="Consolas" w:eastAsia="Consolas" w:cs="Consolas"/>
          <w:b w:val="0"/>
          <w:bCs w:val="0"/>
          <w:color w:val="7EE787"/>
          <w:kern w:val="0"/>
          <w:sz w:val="21"/>
          <w:szCs w:val="21"/>
          <w:shd w:val="clear" w:fill="121314"/>
          <w:lang w:val="en-US" w:eastAsia="zh-CN" w:bidi="ar"/>
        </w:rPr>
        <w:t>"config_data"</w:t>
      </w:r>
      <w:r>
        <w:rPr>
          <w:rFonts w:hint="default" w:ascii="Consolas" w:hAnsi="Consolas" w:eastAsia="Consolas" w:cs="Consolas"/>
          <w:b w:val="0"/>
          <w:bCs w:val="0"/>
          <w:color w:val="D4D4D4"/>
          <w:kern w:val="0"/>
          <w:sz w:val="21"/>
          <w:szCs w:val="21"/>
          <w:shd w:val="clear" w:fill="121314"/>
          <w:lang w:val="en-US" w:eastAsia="zh-CN" w:bidi="ar"/>
        </w:rPr>
        <w:t>: {</w:t>
      </w:r>
    </w:p>
    <w:p w14:paraId="2A35B486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D4D4D4"/>
          <w:kern w:val="0"/>
          <w:sz w:val="21"/>
          <w:szCs w:val="21"/>
          <w:shd w:val="clear" w:fill="121314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7EE787"/>
          <w:kern w:val="0"/>
          <w:sz w:val="21"/>
          <w:szCs w:val="21"/>
          <w:shd w:val="clear" w:fill="121314"/>
          <w:lang w:val="en-US" w:eastAsia="zh-CN" w:bidi="ar"/>
        </w:rPr>
        <w:t>"ssid"</w:t>
      </w:r>
      <w:r>
        <w:rPr>
          <w:rFonts w:hint="default" w:ascii="Consolas" w:hAnsi="Consolas" w:eastAsia="Consolas" w:cs="Consolas"/>
          <w:b w:val="0"/>
          <w:bCs w:val="0"/>
          <w:color w:val="D4D4D4"/>
          <w:kern w:val="0"/>
          <w:sz w:val="21"/>
          <w:szCs w:val="21"/>
          <w:shd w:val="clear" w:fill="121314"/>
          <w:lang w:val="en-US" w:eastAsia="zh-CN" w:bidi="ar"/>
        </w:rPr>
        <w:t xml:space="preserve">: </w:t>
      </w:r>
      <w:r>
        <w:rPr>
          <w:rFonts w:hint="default" w:ascii="Consolas" w:hAnsi="Consolas" w:eastAsia="Consolas" w:cs="Consolas"/>
          <w:b w:val="0"/>
          <w:bCs w:val="0"/>
          <w:color w:val="A5D6FF"/>
          <w:kern w:val="0"/>
          <w:sz w:val="21"/>
          <w:szCs w:val="21"/>
          <w:shd w:val="clear" w:fill="121314"/>
          <w:lang w:val="en-US" w:eastAsia="zh-CN" w:bidi="ar"/>
        </w:rPr>
        <w:t>"新WiFi名称"</w:t>
      </w:r>
      <w:r>
        <w:rPr>
          <w:rFonts w:hint="default" w:ascii="Consolas" w:hAnsi="Consolas" w:eastAsia="Consolas" w:cs="Consolas"/>
          <w:b w:val="0"/>
          <w:bCs w:val="0"/>
          <w:color w:val="D4D4D4"/>
          <w:kern w:val="0"/>
          <w:sz w:val="21"/>
          <w:szCs w:val="21"/>
          <w:shd w:val="clear" w:fill="121314"/>
          <w:lang w:val="en-US" w:eastAsia="zh-CN" w:bidi="ar"/>
        </w:rPr>
        <w:t>,</w:t>
      </w:r>
    </w:p>
    <w:p w14:paraId="61A5BE3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D4D4D4"/>
          <w:kern w:val="0"/>
          <w:sz w:val="21"/>
          <w:szCs w:val="21"/>
          <w:shd w:val="clear" w:fill="121314"/>
          <w:lang w:val="en-US" w:eastAsia="zh-CN" w:bidi="ar"/>
        </w:rPr>
        <w:t xml:space="preserve">    </w:t>
      </w:r>
      <w:r>
        <w:rPr>
          <w:rFonts w:hint="default" w:ascii="Consolas" w:hAnsi="Consolas" w:eastAsia="Consolas" w:cs="Consolas"/>
          <w:b w:val="0"/>
          <w:bCs w:val="0"/>
          <w:color w:val="7EE787"/>
          <w:kern w:val="0"/>
          <w:sz w:val="21"/>
          <w:szCs w:val="21"/>
          <w:shd w:val="clear" w:fill="121314"/>
          <w:lang w:val="en-US" w:eastAsia="zh-CN" w:bidi="ar"/>
        </w:rPr>
        <w:t>"password"</w:t>
      </w:r>
      <w:r>
        <w:rPr>
          <w:rFonts w:hint="default" w:ascii="Consolas" w:hAnsi="Consolas" w:eastAsia="Consolas" w:cs="Consolas"/>
          <w:b w:val="0"/>
          <w:bCs w:val="0"/>
          <w:color w:val="D4D4D4"/>
          <w:kern w:val="0"/>
          <w:sz w:val="21"/>
          <w:szCs w:val="21"/>
          <w:shd w:val="clear" w:fill="121314"/>
          <w:lang w:val="en-US" w:eastAsia="zh-CN" w:bidi="ar"/>
        </w:rPr>
        <w:t xml:space="preserve">: </w:t>
      </w:r>
      <w:r>
        <w:rPr>
          <w:rFonts w:hint="default" w:ascii="Consolas" w:hAnsi="Consolas" w:eastAsia="Consolas" w:cs="Consolas"/>
          <w:b w:val="0"/>
          <w:bCs w:val="0"/>
          <w:color w:val="A5D6FF"/>
          <w:kern w:val="0"/>
          <w:sz w:val="21"/>
          <w:szCs w:val="21"/>
          <w:shd w:val="clear" w:fill="121314"/>
          <w:lang w:val="en-US" w:eastAsia="zh-CN" w:bidi="ar"/>
        </w:rPr>
        <w:t>"新WiFi密码"</w:t>
      </w:r>
    </w:p>
    <w:p w14:paraId="34DC257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D4D4D4"/>
          <w:kern w:val="0"/>
          <w:sz w:val="21"/>
          <w:szCs w:val="21"/>
          <w:shd w:val="clear" w:fill="121314"/>
          <w:lang w:val="en-US" w:eastAsia="zh-CN" w:bidi="ar"/>
        </w:rPr>
        <w:t>  }</w:t>
      </w:r>
    </w:p>
    <w:p w14:paraId="69BB50A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D4D4D4"/>
          <w:kern w:val="0"/>
          <w:sz w:val="21"/>
          <w:szCs w:val="21"/>
          <w:shd w:val="clear" w:fill="121314"/>
          <w:lang w:val="en-US" w:eastAsia="zh-CN" w:bidi="ar"/>
        </w:rPr>
        <w:t>}</w:t>
      </w:r>
    </w:p>
    <w:p w14:paraId="439F3A0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```</w:t>
      </w:r>
    </w:p>
    <w:p w14:paraId="7BBBB80B">
      <w:pPr>
        <w:keepNext w:val="0"/>
        <w:keepLines w:val="0"/>
        <w:widowControl/>
        <w:suppressLineNumbers w:val="0"/>
        <w:jc w:val="left"/>
      </w:pPr>
    </w:p>
    <w:p w14:paraId="2C869D3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支持的配置段</w:t>
      </w:r>
    </w:p>
    <w:p w14:paraId="079770D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79C0FF"/>
          <w:kern w:val="0"/>
          <w:sz w:val="21"/>
          <w:szCs w:val="21"/>
          <w:shd w:val="clear" w:fill="121314"/>
          <w:lang w:val="en-US" w:eastAsia="zh-CN" w:bidi="ar"/>
        </w:rPr>
        <w:t>`sta`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更新STA网络配置（ssid、password）</w:t>
      </w:r>
    </w:p>
    <w:p w14:paraId="00E1E30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79C0FF"/>
          <w:kern w:val="0"/>
          <w:sz w:val="21"/>
          <w:szCs w:val="21"/>
          <w:shd w:val="clear" w:fill="121314"/>
          <w:lang w:val="en-US" w:eastAsia="zh-CN" w:bidi="ar"/>
        </w:rPr>
        <w:t>`ap`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更新AP网络配置（ssid、password、active），更新后会重启AP</w:t>
      </w:r>
    </w:p>
    <w:p w14:paraId="0731045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79C0FF"/>
          <w:kern w:val="0"/>
          <w:sz w:val="21"/>
          <w:szCs w:val="21"/>
          <w:shd w:val="clear" w:fill="121314"/>
          <w:lang w:val="en-US" w:eastAsia="zh-CN" w:bidi="ar"/>
        </w:rPr>
        <w:t>`battery`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更新电池配置（battery_capacity、full_capacity）</w:t>
      </w:r>
    </w:p>
    <w:p w14:paraId="2A0916D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79C0FF"/>
          <w:kern w:val="0"/>
          <w:sz w:val="21"/>
          <w:szCs w:val="21"/>
          <w:shd w:val="clear" w:fill="121314"/>
          <w:lang w:val="en-US" w:eastAsia="zh-CN" w:bidi="ar"/>
        </w:rPr>
        <w:t>`adc_cal`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更新ADC校准配置（voltage、current）</w:t>
      </w:r>
    </w:p>
    <w:p w14:paraId="4FBE8E1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</w:t>
      </w:r>
      <w:r>
        <w:rPr>
          <w:rFonts w:hint="default" w:ascii="Consolas" w:hAnsi="Consolas" w:eastAsia="Consolas" w:cs="Consolas"/>
          <w:b w:val="0"/>
          <w:bCs w:val="0"/>
          <w:color w:val="79C0FF"/>
          <w:kern w:val="0"/>
          <w:sz w:val="21"/>
          <w:szCs w:val="21"/>
          <w:shd w:val="clear" w:fill="121314"/>
          <w:lang w:val="en-US" w:eastAsia="zh-CN" w:bidi="ar"/>
        </w:rPr>
        <w:t>`server`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: 更新服务器配置（url、upload_enabled）</w:t>
      </w:r>
    </w:p>
    <w:p w14:paraId="65A9B576">
      <w:pPr>
        <w:keepNext w:val="0"/>
        <w:keepLines w:val="0"/>
        <w:widowControl/>
        <w:suppressLineNumbers w:val="0"/>
        <w:jc w:val="left"/>
      </w:pPr>
    </w:p>
    <w:p w14:paraId="72FACFF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### 错误处理</w:t>
      </w:r>
    </w:p>
    <w:p w14:paraId="407C4725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配置段不存在：记录"未知配置段"</w:t>
      </w:r>
    </w:p>
    <w:p w14:paraId="691A3D6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格式错误：记录详细的错误信息</w:t>
      </w:r>
    </w:p>
    <w:p w14:paraId="5D7BF5F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其他错误：记录"应用配置更新失败"</w:t>
      </w:r>
    </w:p>
    <w:p w14:paraId="3DFE3CB2">
      <w:pPr>
        <w:keepNext w:val="0"/>
        <w:keepLines w:val="0"/>
        <w:widowControl/>
        <w:suppressLineNumbers w:val="0"/>
        <w:jc w:val="left"/>
      </w:pPr>
    </w:p>
    <w:p w14:paraId="38794A5E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内存优化</w:t>
      </w:r>
    </w:p>
    <w:p w14:paraId="73968655">
      <w:pPr>
        <w:keepNext w:val="0"/>
        <w:keepLines w:val="0"/>
        <w:widowControl/>
        <w:suppressLineNumbers w:val="0"/>
        <w:jc w:val="left"/>
      </w:pPr>
    </w:p>
    <w:p w14:paraId="0C26AE27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内存优化策略：</w:t>
      </w:r>
    </w:p>
    <w:p w14:paraId="59E929C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HTML文件缓存（只缓存主页以节省内存）</w:t>
      </w:r>
    </w:p>
    <w:p w14:paraId="316C85A3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API数据缓存（减少重复计算）</w:t>
      </w:r>
    </w:p>
    <w:p w14:paraId="7445CB24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日志缓冲区大小限制（最多30条）</w:t>
      </w:r>
    </w:p>
    <w:p w14:paraId="2422150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定期垃圾回收（每5秒执行一次）</w:t>
      </w:r>
    </w:p>
    <w:p w14:paraId="484C18A0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内存不足自动重启（可用内存低于25KB时重启）</w:t>
      </w:r>
    </w:p>
    <w:p w14:paraId="2D80BB3A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流式处理大文件上传（OTA升级）</w:t>
      </w:r>
    </w:p>
    <w:p w14:paraId="6B77F819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OTA上传前内存检查（要求至少50KB空闲内存）</w:t>
      </w:r>
    </w:p>
    <w:p w14:paraId="7FB9291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-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OTA上传后自动垃圾回收</w:t>
      </w:r>
    </w:p>
    <w:p w14:paraId="61744C7D">
      <w:pPr>
        <w:keepNext w:val="0"/>
        <w:keepLines w:val="0"/>
        <w:widowControl/>
        <w:suppressLineNumbers w:val="0"/>
        <w:jc w:val="left"/>
      </w:pPr>
    </w:p>
    <w:p w14:paraId="445EA212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bookmarkStart w:id="0" w:name="_GoBack"/>
      <w:bookmarkEnd w:id="0"/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开发和调试</w:t>
      </w:r>
    </w:p>
    <w:p w14:paraId="62948199">
      <w:pPr>
        <w:keepNext w:val="0"/>
        <w:keepLines w:val="0"/>
        <w:widowControl/>
        <w:suppressLineNumbers w:val="0"/>
        <w:jc w:val="left"/>
      </w:pPr>
    </w:p>
    <w:p w14:paraId="37CEFF0B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1.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通过串口连接设备查看日志</w:t>
      </w:r>
    </w:p>
    <w:p w14:paraId="37DEC06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2.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访问</w:t>
      </w:r>
      <w:r>
        <w:rPr>
          <w:rFonts w:hint="default" w:ascii="Consolas" w:hAnsi="Consolas" w:eastAsia="Consolas" w:cs="Consolas"/>
          <w:b w:val="0"/>
          <w:bCs w:val="0"/>
          <w:color w:val="79C0FF"/>
          <w:kern w:val="0"/>
          <w:sz w:val="21"/>
          <w:szCs w:val="21"/>
          <w:shd w:val="clear" w:fill="121314"/>
          <w:lang w:val="en-US" w:eastAsia="zh-CN" w:bidi="ar"/>
        </w:rPr>
        <w:t>`/debug`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页面查看运行日志</w:t>
      </w:r>
    </w:p>
    <w:p w14:paraId="74CCEF4F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3.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访问</w:t>
      </w:r>
      <w:r>
        <w:rPr>
          <w:rFonts w:hint="default" w:ascii="Consolas" w:hAnsi="Consolas" w:eastAsia="Consolas" w:cs="Consolas"/>
          <w:b w:val="0"/>
          <w:bCs w:val="0"/>
          <w:color w:val="79C0FF"/>
          <w:kern w:val="0"/>
          <w:sz w:val="21"/>
          <w:szCs w:val="21"/>
          <w:shd w:val="clear" w:fill="121314"/>
          <w:lang w:val="en-US" w:eastAsia="zh-CN" w:bidi="ar"/>
        </w:rPr>
        <w:t>`/api/memory`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查看内存使用情况</w:t>
      </w:r>
    </w:p>
    <w:p w14:paraId="150A2C9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FFA657"/>
          <w:kern w:val="0"/>
          <w:sz w:val="21"/>
          <w:szCs w:val="21"/>
          <w:shd w:val="clear" w:fill="121314"/>
          <w:lang w:val="en-US" w:eastAsia="zh-CN" w:bidi="ar"/>
        </w:rPr>
        <w:t>4.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 xml:space="preserve"> 使用</w:t>
      </w:r>
      <w:r>
        <w:rPr>
          <w:rFonts w:hint="default" w:ascii="Consolas" w:hAnsi="Consolas" w:eastAsia="Consolas" w:cs="Consolas"/>
          <w:b w:val="0"/>
          <w:bCs w:val="0"/>
          <w:color w:val="79C0FF"/>
          <w:kern w:val="0"/>
          <w:sz w:val="21"/>
          <w:szCs w:val="21"/>
          <w:shd w:val="clear" w:fill="121314"/>
          <w:lang w:val="en-US" w:eastAsia="zh-CN" w:bidi="ar"/>
        </w:rPr>
        <w:t>`log()`</w:t>
      </w: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函数添加调试信息</w:t>
      </w:r>
    </w:p>
    <w:p w14:paraId="48AD96F9">
      <w:pPr>
        <w:keepNext w:val="0"/>
        <w:keepLines w:val="0"/>
        <w:widowControl/>
        <w:suppressLineNumbers w:val="0"/>
        <w:jc w:val="left"/>
      </w:pPr>
    </w:p>
    <w:p w14:paraId="2E286488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/>
          <w:bCs/>
          <w:color w:val="79C0FF"/>
          <w:kern w:val="0"/>
          <w:sz w:val="21"/>
          <w:szCs w:val="21"/>
          <w:shd w:val="clear" w:fill="121314"/>
          <w:lang w:val="en-US" w:eastAsia="zh-CN" w:bidi="ar"/>
        </w:rPr>
        <w:t>## 许可证</w:t>
      </w:r>
    </w:p>
    <w:p w14:paraId="1BAFBF6D">
      <w:pPr>
        <w:keepNext w:val="0"/>
        <w:keepLines w:val="0"/>
        <w:widowControl/>
        <w:suppressLineNumbers w:val="0"/>
        <w:shd w:val="clear" w:fill="121314"/>
        <w:spacing w:line="285" w:lineRule="atLeast"/>
        <w:jc w:val="left"/>
        <w:rPr>
          <w:rFonts w:hint="default" w:ascii="Consolas" w:hAnsi="Consolas" w:eastAsia="Consolas" w:cs="Consolas"/>
          <w:b w:val="0"/>
          <w:bCs w:val="0"/>
          <w:color w:val="BBBEBF"/>
          <w:sz w:val="21"/>
          <w:szCs w:val="21"/>
        </w:rPr>
      </w:pPr>
      <w:r>
        <w:rPr>
          <w:rFonts w:hint="default" w:ascii="Consolas" w:hAnsi="Consolas" w:eastAsia="Consolas" w:cs="Consolas"/>
          <w:b w:val="0"/>
          <w:bCs w:val="0"/>
          <w:color w:val="BBBEBF"/>
          <w:kern w:val="0"/>
          <w:sz w:val="21"/>
          <w:szCs w:val="21"/>
          <w:shd w:val="clear" w:fill="121314"/>
          <w:lang w:val="en-US" w:eastAsia="zh-CN" w:bidi="ar"/>
        </w:rPr>
        <w:t>根据项目主许可证授权。</w:t>
      </w:r>
    </w:p>
    <w:p w14:paraId="4A83C7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A83E3E"/>
    <w:rsid w:val="0DA83E3E"/>
    <w:rsid w:val="4EA2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2627</Words>
  <Characters>5034</Characters>
  <Lines>0</Lines>
  <Paragraphs>0</Paragraphs>
  <TotalTime>4</TotalTime>
  <ScaleCrop>false</ScaleCrop>
  <LinksUpToDate>false</LinksUpToDate>
  <CharactersWithSpaces>5680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2026-07-05T08:43:00Z</dcterms:created>
  <dc:creator>qqlinker</dc:creator>
  <cp:lastModifiedBy>qqlinker</cp:lastModifiedBy>
  <dcterms:modified xsi:type="dcterms:W3CDTF">2026-07-05T14:15:50Z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860E47AE5FA846888BEBC6070B6EA1DC_11</vt:lpwstr>
  </property>
  <property fmtid="{D5CDD505-2E9C-101B-9397-08002B2CF9AE}" pid="4" name="KSOTemplateDocerSaveRecord">
    <vt:lpwstr>eyJoZGlkIjoiYmZlNWI1OWEzMjg1NWNhOGVhNzdkNWY1MDc0MGNmNjUiLCJ1c2VySWQiOiIxOTE3NjY5NjYifQ==</vt:lpwstr>
  </property>
</Properties>
</file>